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5204E" w14:textId="77777777" w:rsidR="00F24DD0" w:rsidRDefault="00F24DD0">
      <w:pPr>
        <w:rPr>
          <w:b/>
          <w:bCs/>
          <w:sz w:val="24"/>
          <w:szCs w:val="24"/>
        </w:rPr>
      </w:pPr>
      <w:r>
        <w:rPr>
          <w:b/>
          <w:bCs/>
        </w:rPr>
        <w:t xml:space="preserve">                                                                    </w:t>
      </w:r>
      <w:r w:rsidR="005571CA" w:rsidRPr="00F24DD0">
        <w:rPr>
          <w:b/>
          <w:bCs/>
          <w:sz w:val="24"/>
          <w:szCs w:val="24"/>
        </w:rPr>
        <w:t xml:space="preserve">Usnesení </w:t>
      </w:r>
    </w:p>
    <w:p w14:paraId="42BF6E7C" w14:textId="39954E84" w:rsidR="005571CA" w:rsidRDefault="00F24DD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  <w:t>z 5. zasedání Zastupitelstva obce Mankovice, konaného dne 29.6.2023, v 17.00 hodin v kinosále kulturního domu v Mankovicích.</w:t>
      </w:r>
      <w:r>
        <w:rPr>
          <w:b/>
          <w:bCs/>
          <w:sz w:val="24"/>
          <w:szCs w:val="24"/>
        </w:rPr>
        <w:br/>
      </w:r>
    </w:p>
    <w:p w14:paraId="7E68B0EF" w14:textId="71D202B5" w:rsidR="00F24DD0" w:rsidRDefault="00F24DD0">
      <w:pPr>
        <w:rPr>
          <w:rFonts w:cstheme="minorHAnsi"/>
          <w:sz w:val="24"/>
          <w:szCs w:val="24"/>
        </w:rPr>
      </w:pPr>
      <w:r w:rsidRPr="00E46162">
        <w:rPr>
          <w:rFonts w:cstheme="minorHAnsi"/>
          <w:b/>
          <w:sz w:val="24"/>
          <w:szCs w:val="24"/>
        </w:rPr>
        <w:t>93/23/ZO5</w:t>
      </w:r>
      <w:r>
        <w:rPr>
          <w:rFonts w:cstheme="minorHAnsi"/>
          <w:b/>
          <w:sz w:val="24"/>
          <w:szCs w:val="24"/>
        </w:rPr>
        <w:t xml:space="preserve"> </w:t>
      </w:r>
      <w:bookmarkStart w:id="0" w:name="_Hlk124150434"/>
      <w:r>
        <w:rPr>
          <w:rFonts w:cstheme="minorHAnsi"/>
          <w:b/>
          <w:sz w:val="24"/>
          <w:szCs w:val="24"/>
        </w:rPr>
        <w:br/>
        <w:t xml:space="preserve"> </w:t>
      </w:r>
      <w:r w:rsidRPr="00E46162">
        <w:rPr>
          <w:rFonts w:cstheme="minorHAnsi"/>
          <w:sz w:val="24"/>
          <w:szCs w:val="24"/>
        </w:rPr>
        <w:t xml:space="preserve">Zastupitelstvo obce Mankovice </w:t>
      </w:r>
      <w:r w:rsidRPr="00E46162">
        <w:rPr>
          <w:rFonts w:cstheme="minorHAnsi"/>
          <w:b/>
          <w:sz w:val="24"/>
          <w:szCs w:val="24"/>
        </w:rPr>
        <w:t xml:space="preserve">jmenuje </w:t>
      </w:r>
      <w:r w:rsidRPr="00E46162">
        <w:rPr>
          <w:rFonts w:cstheme="minorHAnsi"/>
          <w:sz w:val="24"/>
          <w:szCs w:val="24"/>
        </w:rPr>
        <w:t>jako zapisovatelku pí Miladu Černochovou a ověřovateli zápisu</w:t>
      </w:r>
      <w:r w:rsidRPr="00E46162">
        <w:rPr>
          <w:rFonts w:cstheme="minorHAnsi"/>
          <w:b/>
          <w:sz w:val="24"/>
          <w:szCs w:val="24"/>
        </w:rPr>
        <w:t xml:space="preserve"> určuje</w:t>
      </w:r>
      <w:r w:rsidRPr="00E46162">
        <w:rPr>
          <w:rFonts w:cstheme="minorHAnsi"/>
          <w:sz w:val="24"/>
          <w:szCs w:val="24"/>
        </w:rPr>
        <w:t xml:space="preserve"> p. Davida Černocha </w:t>
      </w:r>
      <w:r>
        <w:rPr>
          <w:rFonts w:cstheme="minorHAnsi"/>
          <w:sz w:val="24"/>
          <w:szCs w:val="24"/>
        </w:rPr>
        <w:t xml:space="preserve">a </w:t>
      </w:r>
      <w:r w:rsidRPr="00E46162">
        <w:rPr>
          <w:rFonts w:cstheme="minorHAnsi"/>
          <w:sz w:val="24"/>
          <w:szCs w:val="24"/>
        </w:rPr>
        <w:t xml:space="preserve">p. Jana Kováře, Ing. </w:t>
      </w:r>
      <w:r>
        <w:rPr>
          <w:rFonts w:cstheme="minorHAnsi"/>
          <w:sz w:val="24"/>
          <w:szCs w:val="24"/>
        </w:rPr>
        <w:br/>
      </w:r>
    </w:p>
    <w:p w14:paraId="537B6100" w14:textId="77777777" w:rsidR="002C757F" w:rsidRDefault="00F24DD0">
      <w:pPr>
        <w:rPr>
          <w:rFonts w:ascii="Calibri" w:eastAsia="TimesNewRoman" w:hAnsi="Calibri" w:cs="Calibri"/>
          <w:sz w:val="24"/>
          <w:szCs w:val="24"/>
        </w:rPr>
      </w:pPr>
      <w:r w:rsidRPr="00F24DD0">
        <w:rPr>
          <w:rFonts w:cstheme="minorHAnsi"/>
          <w:b/>
          <w:bCs/>
          <w:sz w:val="24"/>
          <w:szCs w:val="24"/>
        </w:rPr>
        <w:t>94/23/ZO5</w:t>
      </w:r>
      <w:r>
        <w:rPr>
          <w:rFonts w:cstheme="minorHAnsi"/>
          <w:b/>
          <w:bCs/>
          <w:sz w:val="24"/>
          <w:szCs w:val="24"/>
        </w:rPr>
        <w:t xml:space="preserve">  </w:t>
      </w:r>
      <w:bookmarkStart w:id="1" w:name="_Hlk124150529"/>
      <w:r>
        <w:rPr>
          <w:rFonts w:cstheme="minorHAnsi"/>
          <w:b/>
          <w:bCs/>
          <w:sz w:val="24"/>
          <w:szCs w:val="24"/>
        </w:rPr>
        <w:br/>
      </w:r>
      <w:r w:rsidRPr="00E46162">
        <w:rPr>
          <w:rFonts w:cstheme="minorHAnsi"/>
          <w:sz w:val="24"/>
          <w:szCs w:val="24"/>
        </w:rPr>
        <w:t xml:space="preserve">Zastupitelstvo obce Mankovice </w:t>
      </w:r>
      <w:r w:rsidRPr="00E46162">
        <w:rPr>
          <w:rFonts w:cstheme="minorHAnsi"/>
          <w:b/>
          <w:sz w:val="24"/>
          <w:szCs w:val="24"/>
        </w:rPr>
        <w:t xml:space="preserve">schvaluje </w:t>
      </w:r>
      <w:r w:rsidRPr="00E46162">
        <w:rPr>
          <w:rFonts w:cstheme="minorHAnsi"/>
          <w:sz w:val="24"/>
          <w:szCs w:val="24"/>
        </w:rPr>
        <w:t xml:space="preserve">doplnění programu o body: </w:t>
      </w:r>
      <w:r>
        <w:rPr>
          <w:rFonts w:cstheme="minorHAnsi"/>
          <w:sz w:val="24"/>
          <w:szCs w:val="24"/>
        </w:rPr>
        <w:br/>
      </w:r>
      <w:r w:rsidRPr="00E46162">
        <w:rPr>
          <w:rFonts w:cstheme="minorHAnsi"/>
          <w:sz w:val="24"/>
          <w:szCs w:val="24"/>
        </w:rPr>
        <w:t>Rozpočtové opatření</w:t>
      </w:r>
      <w:r>
        <w:rPr>
          <w:rFonts w:cstheme="minorHAnsi"/>
          <w:sz w:val="24"/>
          <w:szCs w:val="24"/>
        </w:rPr>
        <w:t xml:space="preserve">  </w:t>
      </w:r>
      <w:r w:rsidRPr="00E46162">
        <w:rPr>
          <w:rFonts w:cstheme="minorHAnsi"/>
          <w:sz w:val="24"/>
          <w:szCs w:val="24"/>
        </w:rPr>
        <w:t xml:space="preserve"> č. 7 a bod Dodatek č.1 Smlouvy o dílo – Park moravských bratří.</w:t>
      </w:r>
      <w:bookmarkEnd w:id="1"/>
      <w:r w:rsidRPr="00E46162">
        <w:rPr>
          <w:rFonts w:cstheme="minorHAnsi"/>
          <w:color w:val="FF0000"/>
          <w:sz w:val="24"/>
          <w:szCs w:val="24"/>
        </w:rPr>
        <w:t xml:space="preserve"> </w:t>
      </w:r>
      <w:r w:rsidRPr="00E4616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 w:rsidRPr="00F24DD0">
        <w:rPr>
          <w:rFonts w:cstheme="minorHAnsi"/>
          <w:b/>
          <w:bCs/>
          <w:color w:val="FF0000"/>
          <w:sz w:val="24"/>
          <w:szCs w:val="24"/>
        </w:rPr>
        <w:t>95/23/ZO5</w:t>
      </w:r>
      <w:r>
        <w:rPr>
          <w:rFonts w:cstheme="minorHAnsi"/>
          <w:b/>
          <w:bCs/>
          <w:color w:val="FF0000"/>
          <w:sz w:val="24"/>
          <w:szCs w:val="24"/>
        </w:rPr>
        <w:t xml:space="preserve"> – nebylo schváleno</w:t>
      </w:r>
      <w:r w:rsidRPr="00F24DD0">
        <w:rPr>
          <w:rFonts w:cstheme="minorHAnsi"/>
          <w:b/>
          <w:bCs/>
          <w:color w:val="FF0000"/>
          <w:sz w:val="24"/>
          <w:szCs w:val="24"/>
        </w:rPr>
        <w:br/>
      </w:r>
      <w:r w:rsidRPr="00F24DD0">
        <w:rPr>
          <w:rFonts w:cstheme="minorHAnsi"/>
          <w:bCs/>
          <w:color w:val="FF0000"/>
          <w:sz w:val="24"/>
          <w:szCs w:val="24"/>
        </w:rPr>
        <w:t xml:space="preserve">Zastupitelstvo obce Mankovice </w:t>
      </w:r>
      <w:r w:rsidRPr="00F24DD0">
        <w:rPr>
          <w:rFonts w:cstheme="minorHAnsi"/>
          <w:b/>
          <w:color w:val="FF0000"/>
          <w:sz w:val="24"/>
          <w:szCs w:val="24"/>
        </w:rPr>
        <w:t>schvaluje</w:t>
      </w:r>
      <w:r w:rsidRPr="00F24DD0">
        <w:rPr>
          <w:rFonts w:cstheme="minorHAnsi"/>
          <w:bCs/>
          <w:color w:val="FF0000"/>
          <w:sz w:val="24"/>
          <w:szCs w:val="24"/>
        </w:rPr>
        <w:t xml:space="preserve"> vyřazení z programu dnešního jednání zastupitelstva bod číslo 14</w:t>
      </w:r>
      <w:r w:rsidRPr="00F24DD0">
        <w:rPr>
          <w:rFonts w:cstheme="minorHAnsi"/>
          <w:color w:val="FF0000"/>
          <w:sz w:val="24"/>
          <w:szCs w:val="24"/>
        </w:rPr>
        <w:t xml:space="preserve">. Kanalizace – řešení splaškových vod v obci. </w:t>
      </w:r>
      <w:r w:rsidRPr="00F24DD0">
        <w:rPr>
          <w:rFonts w:cstheme="minorHAnsi"/>
          <w:color w:val="FF0000"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br/>
        <w:t>96/23/ZO5</w:t>
      </w:r>
      <w:r>
        <w:rPr>
          <w:rFonts w:cstheme="minorHAnsi"/>
          <w:b/>
          <w:bCs/>
          <w:sz w:val="24"/>
          <w:szCs w:val="24"/>
        </w:rPr>
        <w:br/>
      </w:r>
      <w:r w:rsidRPr="00E46162">
        <w:rPr>
          <w:rFonts w:eastAsia="Batang" w:cstheme="minorHAnsi"/>
          <w:sz w:val="24"/>
          <w:szCs w:val="24"/>
        </w:rPr>
        <w:t xml:space="preserve">Zastupitelstvo obce Mankovice </w:t>
      </w:r>
      <w:r w:rsidRPr="00E46162">
        <w:rPr>
          <w:rFonts w:eastAsia="Batang" w:cstheme="minorHAnsi"/>
          <w:b/>
          <w:bCs/>
          <w:sz w:val="24"/>
          <w:szCs w:val="24"/>
        </w:rPr>
        <w:t xml:space="preserve">schvaluje </w:t>
      </w:r>
      <w:r w:rsidRPr="00E46162">
        <w:rPr>
          <w:rFonts w:eastAsia="Batang" w:cstheme="minorHAnsi"/>
          <w:sz w:val="24"/>
          <w:szCs w:val="24"/>
        </w:rPr>
        <w:t>program dnešního zasedání, tak jak byl hlasitě přečten:</w:t>
      </w:r>
      <w:r>
        <w:rPr>
          <w:rFonts w:eastAsia="Batang" w:cstheme="minorHAnsi"/>
          <w:b/>
          <w:bCs/>
          <w:sz w:val="24"/>
          <w:szCs w:val="24"/>
        </w:rPr>
        <w:br/>
      </w:r>
      <w:r w:rsidRPr="00E46162">
        <w:rPr>
          <w:rFonts w:cstheme="minorHAnsi"/>
          <w:sz w:val="24"/>
          <w:szCs w:val="24"/>
        </w:rPr>
        <w:t>1. Určení ověřovatelů zápisu a jmenování zapisovatele</w:t>
      </w:r>
      <w:r w:rsidRPr="00E46162">
        <w:rPr>
          <w:rFonts w:cstheme="minorHAnsi"/>
          <w:sz w:val="24"/>
          <w:szCs w:val="24"/>
        </w:rPr>
        <w:br/>
        <w:t>2. Schválení programu</w:t>
      </w:r>
      <w:r w:rsidRPr="00E46162">
        <w:rPr>
          <w:rFonts w:cstheme="minorHAnsi"/>
          <w:sz w:val="24"/>
          <w:szCs w:val="24"/>
        </w:rPr>
        <w:br/>
        <w:t>3. Schválení zápisu z minulého jednání ZO</w:t>
      </w:r>
      <w:r w:rsidRPr="00E46162">
        <w:rPr>
          <w:rFonts w:cstheme="minorHAnsi"/>
          <w:sz w:val="24"/>
          <w:szCs w:val="24"/>
        </w:rPr>
        <w:br/>
        <w:t>4. Kontrola usnesení</w:t>
      </w:r>
      <w:r w:rsidRPr="00E46162">
        <w:rPr>
          <w:rFonts w:cstheme="minorHAnsi"/>
          <w:sz w:val="24"/>
          <w:szCs w:val="24"/>
        </w:rPr>
        <w:br/>
        <w:t>5. Zpráva finančního výboru.</w:t>
      </w:r>
      <w:r w:rsidRPr="00E46162">
        <w:rPr>
          <w:rFonts w:cstheme="minorHAnsi"/>
          <w:sz w:val="24"/>
          <w:szCs w:val="24"/>
        </w:rPr>
        <w:br/>
        <w:t>6. Návrh závěrečného účtu obce Mankovice za rok 2022</w:t>
      </w:r>
      <w:r w:rsidRPr="00E46162">
        <w:rPr>
          <w:rFonts w:cstheme="minorHAnsi"/>
          <w:sz w:val="24"/>
          <w:szCs w:val="24"/>
        </w:rPr>
        <w:br/>
        <w:t>7. Účetní závěrka obce Mankovice za rok 2022</w:t>
      </w:r>
      <w:r w:rsidRPr="00E46162">
        <w:rPr>
          <w:rFonts w:cstheme="minorHAnsi"/>
          <w:sz w:val="24"/>
          <w:szCs w:val="24"/>
        </w:rPr>
        <w:br/>
        <w:t xml:space="preserve">8. Termínovaný vklad </w:t>
      </w:r>
      <w:r w:rsidRPr="00E46162">
        <w:rPr>
          <w:rFonts w:cstheme="minorHAnsi"/>
          <w:sz w:val="24"/>
          <w:szCs w:val="24"/>
        </w:rPr>
        <w:br/>
        <w:t>9. Povolení výjimky z nejnižšího počtu žáků v ZŠ Mankovice</w:t>
      </w:r>
      <w:r w:rsidRPr="00E46162">
        <w:rPr>
          <w:rFonts w:cstheme="minorHAnsi"/>
          <w:sz w:val="24"/>
          <w:szCs w:val="24"/>
        </w:rPr>
        <w:br/>
        <w:t>10. Smlouva o bezúplatném převodu – parcela č. 930/6</w:t>
      </w:r>
      <w:r w:rsidRPr="00E46162">
        <w:rPr>
          <w:rFonts w:cstheme="minorHAnsi"/>
          <w:sz w:val="24"/>
          <w:szCs w:val="24"/>
        </w:rPr>
        <w:br/>
        <w:t>11. Majetkové záležitosti</w:t>
      </w:r>
      <w:r w:rsidRPr="00E46162">
        <w:rPr>
          <w:rFonts w:cstheme="minorHAnsi"/>
          <w:sz w:val="24"/>
          <w:szCs w:val="24"/>
        </w:rPr>
        <w:br/>
        <w:t>12. Změna č.3 Územního plánu Mankovice</w:t>
      </w:r>
      <w:r w:rsidRPr="00E46162">
        <w:rPr>
          <w:rFonts w:cstheme="minorHAnsi"/>
          <w:sz w:val="24"/>
          <w:szCs w:val="24"/>
        </w:rPr>
        <w:br/>
        <w:t>13. Rekonstrukce kotelny v ZŠ a MŠ Mankovice</w:t>
      </w:r>
      <w:r w:rsidRPr="00E46162">
        <w:rPr>
          <w:rFonts w:cstheme="minorHAnsi"/>
          <w:sz w:val="24"/>
          <w:szCs w:val="24"/>
        </w:rPr>
        <w:br/>
        <w:t xml:space="preserve">14. Kanalizace – řešení splaškových vod v obci </w:t>
      </w:r>
      <w:r w:rsidRPr="00E46162">
        <w:rPr>
          <w:rFonts w:cstheme="minorHAnsi"/>
          <w:sz w:val="24"/>
          <w:szCs w:val="24"/>
        </w:rPr>
        <w:br/>
        <w:t>15. Zpráva Výboru pro životní prostředí</w:t>
      </w:r>
      <w:r w:rsidRPr="00E46162">
        <w:rPr>
          <w:rFonts w:cstheme="minorHAnsi"/>
          <w:sz w:val="24"/>
          <w:szCs w:val="24"/>
        </w:rPr>
        <w:br/>
        <w:t>16. Rozpočtové opatření č.7</w:t>
      </w:r>
      <w:r w:rsidRPr="00E46162">
        <w:rPr>
          <w:rFonts w:cstheme="minorHAnsi"/>
          <w:sz w:val="24"/>
          <w:szCs w:val="24"/>
        </w:rPr>
        <w:br/>
        <w:t>17. Dodatek č.1 Smlouva o dílo – Park moravských bratří</w:t>
      </w:r>
      <w:r w:rsidRPr="00E46162">
        <w:rPr>
          <w:rFonts w:cstheme="minorHAnsi"/>
          <w:sz w:val="24"/>
          <w:szCs w:val="24"/>
        </w:rPr>
        <w:br/>
        <w:t>18. Informace starostka</w:t>
      </w:r>
      <w:r w:rsidRPr="00E46162">
        <w:rPr>
          <w:rFonts w:cstheme="minorHAnsi"/>
          <w:sz w:val="24"/>
          <w:szCs w:val="24"/>
        </w:rPr>
        <w:br/>
        <w:t>19. Diskuze</w:t>
      </w:r>
      <w:r w:rsidRPr="00E46162">
        <w:rPr>
          <w:rFonts w:cstheme="minorHAnsi"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br/>
        <w:t>97/23/ZO5</w:t>
      </w:r>
      <w:r>
        <w:rPr>
          <w:rFonts w:cstheme="minorHAnsi"/>
          <w:b/>
          <w:bCs/>
          <w:sz w:val="24"/>
          <w:szCs w:val="24"/>
        </w:rPr>
        <w:br/>
      </w:r>
      <w:bookmarkStart w:id="2" w:name="_Hlk500746608"/>
      <w:r w:rsidR="00D17E2A" w:rsidRPr="00E46162">
        <w:rPr>
          <w:rFonts w:ascii="Calibri" w:hAnsi="Calibri" w:cs="Calibri"/>
          <w:sz w:val="24"/>
          <w:szCs w:val="24"/>
        </w:rPr>
        <w:t xml:space="preserve">Zastupitelstvo obce Mankovice </w:t>
      </w:r>
      <w:r w:rsidR="00D17E2A" w:rsidRPr="00E46162">
        <w:rPr>
          <w:rFonts w:ascii="Calibri" w:hAnsi="Calibri" w:cs="Calibri"/>
          <w:b/>
          <w:sz w:val="24"/>
          <w:szCs w:val="24"/>
        </w:rPr>
        <w:t>schvaluje</w:t>
      </w:r>
      <w:r w:rsidR="00D17E2A" w:rsidRPr="00E46162">
        <w:rPr>
          <w:rFonts w:ascii="Calibri" w:hAnsi="Calibri" w:cs="Calibri"/>
          <w:sz w:val="24"/>
          <w:szCs w:val="24"/>
        </w:rPr>
        <w:t xml:space="preserve"> </w:t>
      </w:r>
      <w:bookmarkEnd w:id="2"/>
      <w:r w:rsidR="00D17E2A" w:rsidRPr="00E46162">
        <w:rPr>
          <w:rFonts w:ascii="Calibri" w:hAnsi="Calibri" w:cs="Calibri"/>
          <w:sz w:val="24"/>
          <w:szCs w:val="24"/>
        </w:rPr>
        <w:t>zápis z</w:t>
      </w:r>
      <w:r w:rsidR="00D17E2A">
        <w:rPr>
          <w:rFonts w:ascii="Calibri" w:hAnsi="Calibri" w:cs="Calibri"/>
          <w:sz w:val="24"/>
          <w:szCs w:val="24"/>
        </w:rPr>
        <w:t>e</w:t>
      </w:r>
      <w:r w:rsidR="00D17E2A" w:rsidRPr="00E46162">
        <w:rPr>
          <w:rFonts w:ascii="Calibri" w:hAnsi="Calibri" w:cs="Calibri"/>
          <w:sz w:val="24"/>
          <w:szCs w:val="24"/>
        </w:rPr>
        <w:t xml:space="preserve"> 4. zasedání zastupitelstva obce </w:t>
      </w:r>
      <w:r w:rsidR="00D17E2A" w:rsidRPr="00E46162">
        <w:rPr>
          <w:rFonts w:ascii="Calibri" w:hAnsi="Calibri" w:cs="Calibri"/>
          <w:sz w:val="24"/>
          <w:szCs w:val="24"/>
        </w:rPr>
        <w:lastRenderedPageBreak/>
        <w:t>uskutečněného dne 4.</w:t>
      </w:r>
      <w:r w:rsidR="00D17E2A">
        <w:rPr>
          <w:rFonts w:ascii="Calibri" w:hAnsi="Calibri" w:cs="Calibri"/>
          <w:sz w:val="24"/>
          <w:szCs w:val="24"/>
        </w:rPr>
        <w:t xml:space="preserve"> </w:t>
      </w:r>
      <w:r w:rsidR="00D17E2A" w:rsidRPr="00E46162">
        <w:rPr>
          <w:rFonts w:ascii="Calibri" w:hAnsi="Calibri" w:cs="Calibri"/>
          <w:sz w:val="24"/>
          <w:szCs w:val="24"/>
        </w:rPr>
        <w:t>5. 2023.</w:t>
      </w:r>
      <w:r w:rsidR="00D17E2A">
        <w:rPr>
          <w:rFonts w:ascii="Calibri" w:eastAsia="TimesNewRoman" w:hAnsi="Calibri" w:cs="Calibri"/>
          <w:sz w:val="24"/>
          <w:szCs w:val="24"/>
        </w:rPr>
        <w:br/>
      </w:r>
      <w:r w:rsidR="00D17E2A">
        <w:rPr>
          <w:rFonts w:cstheme="minorHAnsi"/>
          <w:b/>
          <w:bCs/>
          <w:sz w:val="24"/>
          <w:szCs w:val="24"/>
        </w:rPr>
        <w:br/>
        <w:t>98/23/ZO5</w:t>
      </w:r>
      <w:r w:rsidR="00D17E2A">
        <w:rPr>
          <w:rFonts w:cstheme="minorHAnsi"/>
          <w:b/>
          <w:bCs/>
          <w:sz w:val="24"/>
          <w:szCs w:val="24"/>
        </w:rPr>
        <w:br/>
      </w:r>
      <w:r w:rsidR="00D17E2A" w:rsidRPr="00E46162">
        <w:rPr>
          <w:rFonts w:cstheme="minorHAnsi"/>
          <w:sz w:val="24"/>
          <w:szCs w:val="24"/>
        </w:rPr>
        <w:t xml:space="preserve">Zastupitelstvo obce Mankovice </w:t>
      </w:r>
      <w:r w:rsidR="00D17E2A" w:rsidRPr="00E46162">
        <w:rPr>
          <w:rFonts w:cstheme="minorHAnsi"/>
          <w:b/>
          <w:bCs/>
          <w:sz w:val="24"/>
          <w:szCs w:val="24"/>
        </w:rPr>
        <w:t>souhlasí a schvaluje</w:t>
      </w:r>
      <w:r w:rsidR="00D17E2A" w:rsidRPr="00E46162">
        <w:rPr>
          <w:rFonts w:cstheme="minorHAnsi"/>
          <w:sz w:val="24"/>
          <w:szCs w:val="24"/>
        </w:rPr>
        <w:t xml:space="preserve"> závěrečný účet obce Mankovice za rok 2022 bez výhrad.</w:t>
      </w:r>
      <w:r w:rsidR="00D17E2A" w:rsidRPr="00E46162">
        <w:rPr>
          <w:rFonts w:cstheme="minorHAnsi"/>
          <w:sz w:val="24"/>
          <w:szCs w:val="24"/>
        </w:rPr>
        <w:br/>
        <w:t xml:space="preserve">Skutečnost příjmů po konsolidaci činila: </w:t>
      </w:r>
      <w:r w:rsidR="00D17E2A" w:rsidRPr="00E46162">
        <w:rPr>
          <w:rFonts w:cstheme="minorHAnsi"/>
          <w:b/>
          <w:bCs/>
          <w:sz w:val="24"/>
          <w:szCs w:val="24"/>
        </w:rPr>
        <w:t xml:space="preserve"> 14.181.361,04 Kč</w:t>
      </w:r>
      <w:r w:rsidR="00D17E2A" w:rsidRPr="00E46162">
        <w:rPr>
          <w:rFonts w:cstheme="minorHAnsi"/>
          <w:b/>
          <w:bCs/>
          <w:sz w:val="24"/>
          <w:szCs w:val="24"/>
        </w:rPr>
        <w:br/>
      </w:r>
      <w:r w:rsidR="00D17E2A" w:rsidRPr="00E46162">
        <w:rPr>
          <w:rFonts w:cstheme="minorHAnsi"/>
          <w:sz w:val="24"/>
          <w:szCs w:val="24"/>
        </w:rPr>
        <w:t xml:space="preserve">Skutečnost výdajů po konsolidaci činila:  </w:t>
      </w:r>
      <w:r w:rsidR="00D17E2A" w:rsidRPr="00E46162">
        <w:rPr>
          <w:rFonts w:cstheme="minorHAnsi"/>
          <w:b/>
          <w:bCs/>
          <w:sz w:val="24"/>
          <w:szCs w:val="24"/>
        </w:rPr>
        <w:t>11.378.043,31 Kč</w:t>
      </w:r>
      <w:r w:rsidR="00D17E2A" w:rsidRPr="00E46162">
        <w:rPr>
          <w:rFonts w:cstheme="minorHAnsi"/>
          <w:b/>
          <w:bCs/>
          <w:sz w:val="24"/>
          <w:szCs w:val="24"/>
        </w:rPr>
        <w:br/>
      </w:r>
      <w:r w:rsidR="00D17E2A" w:rsidRPr="00E46162">
        <w:rPr>
          <w:rFonts w:cstheme="minorHAnsi"/>
          <w:sz w:val="24"/>
          <w:szCs w:val="24"/>
        </w:rPr>
        <w:t xml:space="preserve">Financování (saldo příjmů a výdajů) v částce: </w:t>
      </w:r>
      <w:r w:rsidR="00D17E2A" w:rsidRPr="00E46162">
        <w:rPr>
          <w:rFonts w:cstheme="minorHAnsi"/>
          <w:b/>
          <w:bCs/>
          <w:sz w:val="24"/>
          <w:szCs w:val="24"/>
        </w:rPr>
        <w:t>- 2.803.317,73 Kč</w:t>
      </w:r>
      <w:r w:rsidR="00D17E2A" w:rsidRPr="00E46162">
        <w:rPr>
          <w:rFonts w:cstheme="minorHAnsi"/>
          <w:b/>
          <w:bCs/>
          <w:sz w:val="24"/>
          <w:szCs w:val="24"/>
        </w:rPr>
        <w:br/>
        <w:t xml:space="preserve">Výrok auditu: </w:t>
      </w:r>
      <w:r w:rsidR="00D17E2A" w:rsidRPr="00E46162">
        <w:rPr>
          <w:rFonts w:cstheme="minorHAnsi"/>
          <w:sz w:val="24"/>
          <w:szCs w:val="24"/>
        </w:rPr>
        <w:t>Při přezkoumání hospodaření za rok 2022 nebyly zjištěny chyby a nedostatky. Nebyla zjištěna rizika, která by mohla mít negativní dopad na hospodaření územního celku v budoucnosti.</w:t>
      </w:r>
      <w:r w:rsidR="00D17E2A" w:rsidRPr="00E46162">
        <w:rPr>
          <w:rFonts w:cstheme="minorHAnsi"/>
          <w:sz w:val="24"/>
          <w:szCs w:val="24"/>
        </w:rPr>
        <w:br/>
      </w:r>
      <w:r w:rsidR="00D17E2A">
        <w:rPr>
          <w:rFonts w:cstheme="minorHAnsi"/>
          <w:b/>
          <w:bCs/>
          <w:sz w:val="24"/>
          <w:szCs w:val="24"/>
        </w:rPr>
        <w:br/>
        <w:t>99/23/ZO5</w:t>
      </w:r>
      <w:r w:rsidR="00D17E2A">
        <w:rPr>
          <w:rFonts w:cstheme="minorHAnsi"/>
          <w:b/>
          <w:bCs/>
          <w:sz w:val="24"/>
          <w:szCs w:val="24"/>
        </w:rPr>
        <w:br/>
      </w:r>
      <w:r w:rsidR="00D17E2A" w:rsidRPr="00E46162">
        <w:rPr>
          <w:rFonts w:cstheme="minorHAnsi"/>
          <w:sz w:val="24"/>
          <w:szCs w:val="24"/>
        </w:rPr>
        <w:t xml:space="preserve">Zastupitelstvo obce Mankovice </w:t>
      </w:r>
      <w:r w:rsidR="00D17E2A" w:rsidRPr="00E46162">
        <w:rPr>
          <w:rFonts w:cstheme="minorHAnsi"/>
          <w:b/>
          <w:bCs/>
          <w:sz w:val="24"/>
          <w:szCs w:val="24"/>
        </w:rPr>
        <w:t xml:space="preserve">schvaluje </w:t>
      </w:r>
      <w:r w:rsidR="00D17E2A" w:rsidRPr="00E46162">
        <w:rPr>
          <w:rFonts w:cstheme="minorHAnsi"/>
          <w:sz w:val="24"/>
          <w:szCs w:val="24"/>
        </w:rPr>
        <w:t>účetní závěrku obce Mankovice, sestavenou k rozvahovému dni 31.12.2022.</w:t>
      </w:r>
      <w:r w:rsidR="00D17E2A" w:rsidRPr="00E46162">
        <w:rPr>
          <w:rFonts w:cstheme="minorHAnsi"/>
          <w:sz w:val="24"/>
          <w:szCs w:val="24"/>
        </w:rPr>
        <w:br/>
      </w:r>
      <w:r w:rsidR="00D17E2A" w:rsidRPr="00E46162">
        <w:rPr>
          <w:rFonts w:cstheme="minorHAnsi"/>
          <w:b/>
          <w:bCs/>
          <w:sz w:val="24"/>
          <w:szCs w:val="24"/>
        </w:rPr>
        <w:t>Rozvaha:</w:t>
      </w:r>
      <w:r w:rsidR="00D17E2A" w:rsidRPr="00E46162">
        <w:rPr>
          <w:rFonts w:cstheme="minorHAnsi"/>
          <w:sz w:val="24"/>
          <w:szCs w:val="24"/>
        </w:rPr>
        <w:t xml:space="preserve"> Aktiva a pasiva ve výši 66.784.417,88 Kč</w:t>
      </w:r>
      <w:r w:rsidR="00D17E2A" w:rsidRPr="00E46162">
        <w:rPr>
          <w:rFonts w:cstheme="minorHAnsi"/>
          <w:sz w:val="24"/>
          <w:szCs w:val="24"/>
        </w:rPr>
        <w:br/>
      </w:r>
      <w:r w:rsidR="00D17E2A" w:rsidRPr="00E46162">
        <w:rPr>
          <w:rFonts w:cstheme="minorHAnsi"/>
          <w:b/>
          <w:bCs/>
          <w:sz w:val="24"/>
          <w:szCs w:val="24"/>
        </w:rPr>
        <w:t>Výkaz zisku a ztráty:</w:t>
      </w:r>
      <w:r w:rsidR="00D17E2A" w:rsidRPr="00E46162">
        <w:rPr>
          <w:rFonts w:cstheme="minorHAnsi"/>
          <w:sz w:val="24"/>
          <w:szCs w:val="24"/>
        </w:rPr>
        <w:t xml:space="preserve"> </w:t>
      </w:r>
      <w:r w:rsidR="00D17E2A" w:rsidRPr="00E46162">
        <w:rPr>
          <w:rFonts w:cstheme="minorHAnsi"/>
          <w:sz w:val="24"/>
          <w:szCs w:val="24"/>
        </w:rPr>
        <w:br/>
        <w:t>Náklady:  10.263.498,73 Kč</w:t>
      </w:r>
      <w:r w:rsidR="00D17E2A" w:rsidRPr="00E46162">
        <w:rPr>
          <w:rFonts w:cstheme="minorHAnsi"/>
          <w:sz w:val="24"/>
          <w:szCs w:val="24"/>
        </w:rPr>
        <w:br/>
        <w:t>Výnosy:    13.464.556,73 Kč</w:t>
      </w:r>
      <w:r w:rsidR="00D17E2A" w:rsidRPr="00E46162">
        <w:rPr>
          <w:rFonts w:cstheme="minorHAnsi"/>
          <w:sz w:val="24"/>
          <w:szCs w:val="24"/>
        </w:rPr>
        <w:br/>
        <w:t xml:space="preserve">Výsledek hospodaření: </w:t>
      </w:r>
      <w:r w:rsidR="00D17E2A" w:rsidRPr="00E46162">
        <w:rPr>
          <w:rFonts w:cstheme="minorHAnsi"/>
          <w:b/>
          <w:bCs/>
          <w:sz w:val="24"/>
          <w:szCs w:val="24"/>
        </w:rPr>
        <w:t>ZISK 3.201.058 Kč</w:t>
      </w:r>
      <w:r w:rsidR="00D17E2A">
        <w:rPr>
          <w:rFonts w:cstheme="minorHAnsi"/>
          <w:b/>
          <w:bCs/>
          <w:sz w:val="24"/>
          <w:szCs w:val="24"/>
        </w:rPr>
        <w:t xml:space="preserve"> </w:t>
      </w:r>
      <w:r w:rsidR="00D17E2A" w:rsidRPr="00175C36">
        <w:rPr>
          <w:rFonts w:cstheme="minorHAnsi"/>
          <w:i/>
          <w:iCs/>
          <w:sz w:val="24"/>
          <w:szCs w:val="24"/>
        </w:rPr>
        <w:t>příloha textová část</w:t>
      </w:r>
      <w:r w:rsidR="00D17E2A" w:rsidRPr="00175C36">
        <w:rPr>
          <w:rFonts w:cstheme="minorHAnsi"/>
          <w:i/>
          <w:iCs/>
          <w:sz w:val="24"/>
          <w:szCs w:val="24"/>
        </w:rPr>
        <w:br/>
      </w:r>
      <w:r w:rsidR="00D17E2A">
        <w:rPr>
          <w:rFonts w:cstheme="minorHAnsi"/>
          <w:b/>
          <w:bCs/>
          <w:sz w:val="24"/>
          <w:szCs w:val="24"/>
        </w:rPr>
        <w:br/>
        <w:t>100/23/ZO5</w:t>
      </w:r>
      <w:r w:rsidR="00D17E2A">
        <w:rPr>
          <w:rFonts w:cstheme="minorHAnsi"/>
          <w:b/>
          <w:bCs/>
          <w:sz w:val="24"/>
          <w:szCs w:val="24"/>
        </w:rPr>
        <w:br/>
      </w:r>
      <w:bookmarkStart w:id="3" w:name="_Hlk139007324"/>
      <w:r w:rsidR="00D17E2A" w:rsidRPr="00E46162">
        <w:rPr>
          <w:rFonts w:cstheme="minorHAnsi"/>
          <w:sz w:val="24"/>
          <w:szCs w:val="24"/>
        </w:rPr>
        <w:t xml:space="preserve">Zastupitelstvo obce Mankovice </w:t>
      </w:r>
      <w:r w:rsidR="00D17E2A" w:rsidRPr="00E46162">
        <w:rPr>
          <w:rFonts w:cstheme="minorHAnsi"/>
          <w:b/>
          <w:bCs/>
          <w:sz w:val="24"/>
          <w:szCs w:val="24"/>
        </w:rPr>
        <w:t xml:space="preserve">schvaluje </w:t>
      </w:r>
      <w:r w:rsidR="00D17E2A" w:rsidRPr="00E46162">
        <w:rPr>
          <w:rFonts w:cstheme="minorHAnsi"/>
          <w:sz w:val="24"/>
          <w:szCs w:val="24"/>
        </w:rPr>
        <w:t xml:space="preserve">vklad 10.000.000 Kč na termínovaný účet u </w:t>
      </w:r>
      <w:r w:rsidR="00D17E2A" w:rsidRPr="00E46162">
        <w:rPr>
          <w:rFonts w:cstheme="minorHAnsi"/>
          <w:sz w:val="24"/>
          <w:szCs w:val="24"/>
        </w:rPr>
        <w:br/>
      </w:r>
      <w:r w:rsidR="00D17E2A">
        <w:rPr>
          <w:rFonts w:cstheme="minorHAnsi"/>
          <w:sz w:val="24"/>
          <w:szCs w:val="24"/>
        </w:rPr>
        <w:t xml:space="preserve">ČSOB a.s. na dobu 6 měsíců a </w:t>
      </w:r>
      <w:r w:rsidR="00D17E2A">
        <w:rPr>
          <w:rFonts w:cstheme="minorHAnsi"/>
          <w:b/>
          <w:bCs/>
          <w:sz w:val="24"/>
          <w:szCs w:val="24"/>
        </w:rPr>
        <w:t xml:space="preserve">pověřuje </w:t>
      </w:r>
      <w:r w:rsidR="00D17E2A" w:rsidRPr="00AA26A1">
        <w:rPr>
          <w:rFonts w:cstheme="minorHAnsi"/>
          <w:sz w:val="24"/>
          <w:szCs w:val="24"/>
        </w:rPr>
        <w:t>starostku</w:t>
      </w:r>
      <w:r w:rsidR="00D17E2A">
        <w:rPr>
          <w:rFonts w:cstheme="minorHAnsi"/>
          <w:b/>
          <w:sz w:val="24"/>
          <w:szCs w:val="24"/>
        </w:rPr>
        <w:t xml:space="preserve"> </w:t>
      </w:r>
      <w:r w:rsidR="00D17E2A">
        <w:rPr>
          <w:rFonts w:cstheme="minorHAnsi"/>
          <w:bCs/>
          <w:sz w:val="24"/>
          <w:szCs w:val="24"/>
        </w:rPr>
        <w:t>uzavřením smlouvy.</w:t>
      </w:r>
      <w:r w:rsidR="00D17E2A" w:rsidRPr="00AA26A1">
        <w:rPr>
          <w:rFonts w:cstheme="minorHAnsi"/>
          <w:b/>
          <w:sz w:val="24"/>
          <w:szCs w:val="24"/>
        </w:rPr>
        <w:br/>
      </w:r>
      <w:bookmarkEnd w:id="3"/>
      <w:r w:rsidR="00D17E2A">
        <w:rPr>
          <w:rFonts w:cstheme="minorHAnsi"/>
          <w:b/>
          <w:bCs/>
          <w:sz w:val="24"/>
          <w:szCs w:val="24"/>
        </w:rPr>
        <w:br/>
        <w:t>101/23/ZO5</w:t>
      </w:r>
      <w:r w:rsidR="00D17E2A">
        <w:rPr>
          <w:rFonts w:cstheme="minorHAnsi"/>
          <w:b/>
          <w:bCs/>
          <w:sz w:val="24"/>
          <w:szCs w:val="24"/>
        </w:rPr>
        <w:br/>
      </w:r>
      <w:r w:rsidR="00D17E2A" w:rsidRPr="00E46162">
        <w:rPr>
          <w:rFonts w:ascii="Calibri" w:hAnsi="Calibri" w:cs="Calibri"/>
          <w:sz w:val="24"/>
          <w:szCs w:val="24"/>
        </w:rPr>
        <w:t xml:space="preserve">Zastupitelstvo obce Mankovice </w:t>
      </w:r>
      <w:r w:rsidR="00D17E2A" w:rsidRPr="00E46162">
        <w:rPr>
          <w:rFonts w:ascii="Calibri" w:hAnsi="Calibri" w:cs="Calibri"/>
          <w:b/>
          <w:bCs/>
          <w:sz w:val="24"/>
          <w:szCs w:val="24"/>
        </w:rPr>
        <w:t xml:space="preserve">schvaluje </w:t>
      </w:r>
      <w:r w:rsidR="00D17E2A" w:rsidRPr="00E46162">
        <w:rPr>
          <w:rFonts w:ascii="Calibri" w:hAnsi="Calibri" w:cs="Calibri"/>
          <w:sz w:val="24"/>
          <w:szCs w:val="24"/>
        </w:rPr>
        <w:t>výjimku z nejnižšího počtu žáků pro Základní školu a Mateřskou školu Mankovice, příspěvková organizace pro školní rok 2023/2024, a to v druhu zařízení Základní škola s tím, že uhradí zvýšené výdaje na vzdělávací činnost školy.</w:t>
      </w:r>
      <w:r w:rsidR="00D17E2A">
        <w:rPr>
          <w:rFonts w:ascii="Calibri" w:eastAsia="TimesNewRoman" w:hAnsi="Calibri" w:cs="Calibri"/>
          <w:sz w:val="24"/>
          <w:szCs w:val="24"/>
        </w:rPr>
        <w:br/>
      </w:r>
      <w:r w:rsidR="00D17E2A">
        <w:rPr>
          <w:rFonts w:cstheme="minorHAnsi"/>
          <w:b/>
          <w:bCs/>
          <w:sz w:val="24"/>
          <w:szCs w:val="24"/>
        </w:rPr>
        <w:br/>
        <w:t>102/23/ZO5</w:t>
      </w:r>
      <w:r w:rsidR="00D17E2A">
        <w:rPr>
          <w:rFonts w:cstheme="minorHAnsi"/>
          <w:b/>
          <w:bCs/>
          <w:sz w:val="24"/>
          <w:szCs w:val="24"/>
        </w:rPr>
        <w:br/>
      </w:r>
      <w:bookmarkStart w:id="4" w:name="_Hlk139874466"/>
      <w:r w:rsidR="00D17E2A" w:rsidRPr="00E46162">
        <w:rPr>
          <w:rFonts w:ascii="Calibri" w:hAnsi="Calibri" w:cs="Calibri"/>
          <w:sz w:val="24"/>
          <w:szCs w:val="24"/>
        </w:rPr>
        <w:t xml:space="preserve">Zastupitelstvo obce Mankovice </w:t>
      </w:r>
      <w:r w:rsidR="00D17E2A" w:rsidRPr="00E46162">
        <w:rPr>
          <w:rFonts w:ascii="Calibri" w:hAnsi="Calibri" w:cs="Calibri"/>
          <w:b/>
          <w:bCs/>
          <w:sz w:val="24"/>
          <w:szCs w:val="24"/>
        </w:rPr>
        <w:t>schvaluje</w:t>
      </w:r>
      <w:r w:rsidR="00D17E2A" w:rsidRPr="00E46162">
        <w:rPr>
          <w:rFonts w:ascii="Calibri" w:hAnsi="Calibri" w:cs="Calibri"/>
          <w:sz w:val="24"/>
          <w:szCs w:val="24"/>
        </w:rPr>
        <w:t xml:space="preserve"> Smlouvu o bezúplatném převodu vlastnického práva k nemovité věci a zřízení věcného práva č. UZSVM/ONJ/1684/2023—Ho, jejímž předmětem je převod nově vytvořeného pozemku </w:t>
      </w:r>
      <w:proofErr w:type="spellStart"/>
      <w:r w:rsidR="00D17E2A" w:rsidRPr="00E46162">
        <w:rPr>
          <w:rFonts w:ascii="Calibri" w:hAnsi="Calibri" w:cs="Calibri"/>
          <w:sz w:val="24"/>
          <w:szCs w:val="24"/>
        </w:rPr>
        <w:t>p.č</w:t>
      </w:r>
      <w:proofErr w:type="spellEnd"/>
      <w:r w:rsidR="00D17E2A" w:rsidRPr="00E46162">
        <w:rPr>
          <w:rFonts w:ascii="Calibri" w:hAnsi="Calibri" w:cs="Calibri"/>
          <w:sz w:val="24"/>
          <w:szCs w:val="24"/>
        </w:rPr>
        <w:t>. 930/6, vodní plocha, koryto vodního toku v </w:t>
      </w:r>
      <w:proofErr w:type="spellStart"/>
      <w:r w:rsidR="00D17E2A" w:rsidRPr="00E46162">
        <w:rPr>
          <w:rFonts w:ascii="Calibri" w:hAnsi="Calibri" w:cs="Calibri"/>
          <w:sz w:val="24"/>
          <w:szCs w:val="24"/>
        </w:rPr>
        <w:t>k.ú</w:t>
      </w:r>
      <w:proofErr w:type="spellEnd"/>
      <w:r w:rsidR="00D17E2A" w:rsidRPr="00E46162">
        <w:rPr>
          <w:rFonts w:ascii="Calibri" w:hAnsi="Calibri" w:cs="Calibri"/>
          <w:sz w:val="24"/>
          <w:szCs w:val="24"/>
        </w:rPr>
        <w:t>. Mankovice do majetku obce Mankovice, v předloženém znění.</w:t>
      </w:r>
      <w:r w:rsidR="00D17E2A">
        <w:rPr>
          <w:rFonts w:ascii="Calibri" w:eastAsia="TimesNewRoman" w:hAnsi="Calibri" w:cs="Calibri"/>
          <w:bCs/>
          <w:sz w:val="24"/>
          <w:szCs w:val="24"/>
        </w:rPr>
        <w:br/>
      </w:r>
      <w:bookmarkEnd w:id="4"/>
      <w:r w:rsidR="00D17E2A">
        <w:rPr>
          <w:rFonts w:cstheme="minorHAnsi"/>
          <w:b/>
          <w:bCs/>
          <w:sz w:val="24"/>
          <w:szCs w:val="24"/>
        </w:rPr>
        <w:br/>
        <w:t>103/23/ZO5</w:t>
      </w:r>
      <w:r w:rsidR="00D17E2A">
        <w:rPr>
          <w:rFonts w:cstheme="minorHAnsi"/>
          <w:b/>
          <w:bCs/>
          <w:sz w:val="24"/>
          <w:szCs w:val="24"/>
        </w:rPr>
        <w:br/>
      </w:r>
      <w:r w:rsidR="00D17E2A" w:rsidRPr="000777D2">
        <w:rPr>
          <w:rFonts w:ascii="Calibri" w:hAnsi="Calibri" w:cs="Calibri"/>
          <w:sz w:val="24"/>
          <w:szCs w:val="24"/>
        </w:rPr>
        <w:t xml:space="preserve">Zastupitelstvo obce Mankovice </w:t>
      </w:r>
      <w:r w:rsidR="00D17E2A" w:rsidRPr="000777D2">
        <w:rPr>
          <w:rFonts w:ascii="Calibri" w:hAnsi="Calibri" w:cs="Calibri"/>
          <w:b/>
          <w:bCs/>
          <w:sz w:val="24"/>
          <w:szCs w:val="24"/>
        </w:rPr>
        <w:t>schvaluje</w:t>
      </w:r>
      <w:r w:rsidR="00D17E2A" w:rsidRPr="000777D2">
        <w:rPr>
          <w:rFonts w:ascii="Calibri" w:hAnsi="Calibri" w:cs="Calibri"/>
          <w:sz w:val="24"/>
          <w:szCs w:val="24"/>
        </w:rPr>
        <w:t xml:space="preserve"> jako dodavatele Změny č.3 Územního plánu Mankovice firmu Urbanistické středisko Ostrava, s.r.o., Ostrava, Poruba, Spartakovců 6014/3, IČO: 00562963 v ceně 280.000 Kč bez DPH a </w:t>
      </w:r>
      <w:r w:rsidR="00D17E2A" w:rsidRPr="000777D2">
        <w:rPr>
          <w:rFonts w:ascii="Calibri" w:hAnsi="Calibri" w:cs="Calibri"/>
          <w:b/>
          <w:bCs/>
          <w:sz w:val="24"/>
          <w:szCs w:val="24"/>
        </w:rPr>
        <w:t xml:space="preserve">pověřuje </w:t>
      </w:r>
      <w:r w:rsidR="00D17E2A" w:rsidRPr="000777D2">
        <w:rPr>
          <w:rFonts w:ascii="Calibri" w:hAnsi="Calibri" w:cs="Calibri"/>
          <w:sz w:val="24"/>
          <w:szCs w:val="24"/>
        </w:rPr>
        <w:t>starostku podpisem smlouvy.</w:t>
      </w:r>
      <w:r w:rsidR="00D17E2A" w:rsidRPr="000777D2">
        <w:rPr>
          <w:rFonts w:ascii="Calibri" w:hAnsi="Calibri" w:cs="Calibri"/>
          <w:sz w:val="24"/>
          <w:szCs w:val="24"/>
        </w:rPr>
        <w:br/>
      </w:r>
      <w:r w:rsidR="00D17E2A">
        <w:rPr>
          <w:rFonts w:cstheme="minorHAnsi"/>
          <w:b/>
          <w:bCs/>
          <w:sz w:val="24"/>
          <w:szCs w:val="24"/>
        </w:rPr>
        <w:br/>
        <w:t>104/23/ZO5</w:t>
      </w:r>
      <w:r w:rsidR="00D17E2A">
        <w:rPr>
          <w:rFonts w:cstheme="minorHAnsi"/>
          <w:b/>
          <w:bCs/>
          <w:sz w:val="24"/>
          <w:szCs w:val="24"/>
        </w:rPr>
        <w:br/>
      </w:r>
      <w:r w:rsidR="00D17E2A" w:rsidRPr="000777D2">
        <w:rPr>
          <w:rFonts w:ascii="Calibri" w:eastAsia="TimesNewRoman" w:hAnsi="Calibri" w:cs="Calibri"/>
          <w:sz w:val="24"/>
          <w:szCs w:val="24"/>
        </w:rPr>
        <w:t xml:space="preserve">Zastupitelstvo obce Mankovice </w:t>
      </w:r>
      <w:r w:rsidR="00D17E2A" w:rsidRPr="000777D2">
        <w:rPr>
          <w:rFonts w:ascii="Calibri" w:eastAsia="TimesNewRoman" w:hAnsi="Calibri" w:cs="Calibri"/>
          <w:b/>
          <w:bCs/>
          <w:sz w:val="24"/>
          <w:szCs w:val="24"/>
        </w:rPr>
        <w:t>schvaluje</w:t>
      </w:r>
      <w:r w:rsidR="00D17E2A" w:rsidRPr="000777D2">
        <w:rPr>
          <w:rFonts w:ascii="Calibri" w:eastAsia="TimesNewRoman" w:hAnsi="Calibri" w:cs="Calibri"/>
          <w:sz w:val="24"/>
          <w:szCs w:val="24"/>
        </w:rPr>
        <w:t xml:space="preserve"> rozdělení nákladů na Změnu č. 3 Územního plánu Mankovice takto:</w:t>
      </w:r>
      <w:r w:rsidR="00D17E2A">
        <w:rPr>
          <w:rFonts w:ascii="Calibri" w:eastAsia="TimesNewRoman" w:hAnsi="Calibri" w:cs="Calibri"/>
          <w:b/>
          <w:bCs/>
          <w:sz w:val="24"/>
          <w:szCs w:val="24"/>
        </w:rPr>
        <w:br/>
      </w:r>
      <w:r w:rsidR="00D17E2A" w:rsidRPr="00396CFB">
        <w:rPr>
          <w:rFonts w:ascii="Calibri" w:eastAsia="TimesNewRoman" w:hAnsi="Calibri" w:cs="Calibri"/>
          <w:sz w:val="24"/>
          <w:szCs w:val="24"/>
        </w:rPr>
        <w:lastRenderedPageBreak/>
        <w:t xml:space="preserve">Společné náklady ve výši 205.700 Kč se rozdělí na polovinu, tj. </w:t>
      </w:r>
      <w:r w:rsidR="00D17E2A" w:rsidRPr="00396CFB">
        <w:rPr>
          <w:rFonts w:ascii="Calibri" w:eastAsia="TimesNewRoman" w:hAnsi="Calibri" w:cs="Calibri"/>
          <w:b/>
          <w:bCs/>
          <w:sz w:val="24"/>
          <w:szCs w:val="24"/>
        </w:rPr>
        <w:t>2x 102.850 Kč</w:t>
      </w:r>
      <w:r w:rsidR="00D17E2A" w:rsidRPr="00297498">
        <w:rPr>
          <w:rFonts w:ascii="Calibri" w:eastAsia="TimesNewRoman" w:hAnsi="Calibri" w:cs="Calibri"/>
          <w:sz w:val="24"/>
          <w:szCs w:val="24"/>
        </w:rPr>
        <w:t>, kdy částka 102 850 Kč bude dále dělena mezi navrhovatele změn mimo obec stejným podílem.</w:t>
      </w:r>
      <w:r w:rsidR="00D17E2A" w:rsidRPr="00396CFB">
        <w:rPr>
          <w:rFonts w:ascii="Calibri" w:eastAsia="TimesNewRoman" w:hAnsi="Calibri" w:cs="Calibri"/>
          <w:sz w:val="24"/>
          <w:szCs w:val="24"/>
        </w:rPr>
        <w:t xml:space="preserve"> Zbylých </w:t>
      </w:r>
      <w:proofErr w:type="gramStart"/>
      <w:r w:rsidR="00D17E2A" w:rsidRPr="00396CFB">
        <w:rPr>
          <w:rFonts w:ascii="Calibri" w:eastAsia="TimesNewRoman" w:hAnsi="Calibri" w:cs="Calibri"/>
          <w:sz w:val="24"/>
          <w:szCs w:val="24"/>
        </w:rPr>
        <w:t>50%</w:t>
      </w:r>
      <w:proofErr w:type="gramEnd"/>
      <w:r w:rsidR="00D17E2A" w:rsidRPr="00396CFB">
        <w:rPr>
          <w:rFonts w:ascii="Calibri" w:eastAsia="TimesNewRoman" w:hAnsi="Calibri" w:cs="Calibri"/>
          <w:sz w:val="24"/>
          <w:szCs w:val="24"/>
        </w:rPr>
        <w:t xml:space="preserve"> společných nákladů budou nákladem obce.</w:t>
      </w:r>
      <w:r w:rsidR="00D17E2A">
        <w:rPr>
          <w:rFonts w:ascii="Calibri" w:eastAsia="TimesNewRoman" w:hAnsi="Calibri" w:cs="Calibri"/>
          <w:sz w:val="24"/>
          <w:szCs w:val="24"/>
        </w:rPr>
        <w:br/>
      </w:r>
      <w:r w:rsidR="00D17E2A" w:rsidRPr="00396CFB">
        <w:rPr>
          <w:rFonts w:ascii="Calibri" w:eastAsia="TimesNewRoman" w:hAnsi="Calibri" w:cs="Calibri"/>
          <w:sz w:val="24"/>
          <w:szCs w:val="24"/>
        </w:rPr>
        <w:t>Každý navrhovatel mimo obec zaplatí společný podíl plus svou konkrétní částku</w:t>
      </w:r>
      <w:r w:rsidR="00D17E2A">
        <w:rPr>
          <w:rFonts w:ascii="Calibri" w:eastAsia="TimesNewRoman" w:hAnsi="Calibri" w:cs="Calibri"/>
          <w:sz w:val="24"/>
          <w:szCs w:val="24"/>
        </w:rPr>
        <w:t>.</w:t>
      </w:r>
      <w:r w:rsidR="00D17E2A">
        <w:rPr>
          <w:rFonts w:ascii="Calibri" w:eastAsia="TimesNewRoman" w:hAnsi="Calibri" w:cs="Calibri"/>
          <w:sz w:val="24"/>
          <w:szCs w:val="24"/>
        </w:rPr>
        <w:br/>
      </w:r>
      <w:r w:rsidR="00D17E2A" w:rsidRPr="00396CFB">
        <w:rPr>
          <w:rFonts w:ascii="Calibri" w:eastAsia="TimesNewRoman" w:hAnsi="Calibri" w:cs="Calibri"/>
          <w:sz w:val="24"/>
          <w:szCs w:val="24"/>
        </w:rPr>
        <w:t>V případě, že bude uplatněna položka č.</w:t>
      </w:r>
      <w:r w:rsidR="00D17E2A">
        <w:rPr>
          <w:rFonts w:ascii="Calibri" w:eastAsia="TimesNewRoman" w:hAnsi="Calibri" w:cs="Calibri"/>
        </w:rPr>
        <w:t xml:space="preserve"> </w:t>
      </w:r>
      <w:r w:rsidR="00D17E2A" w:rsidRPr="00396CFB">
        <w:rPr>
          <w:rFonts w:ascii="Calibri" w:eastAsia="TimesNewRoman" w:hAnsi="Calibri" w:cs="Calibri"/>
          <w:sz w:val="24"/>
          <w:szCs w:val="24"/>
        </w:rPr>
        <w:t>2 – upravený návrh změny pro opakované veřejné projednávání, uhradí tuto částku obec.</w:t>
      </w:r>
      <w:r w:rsidR="00D17E2A">
        <w:rPr>
          <w:rFonts w:ascii="Calibri" w:eastAsia="TimesNewRoman" w:hAnsi="Calibri" w:cs="Calibri"/>
          <w:sz w:val="24"/>
          <w:szCs w:val="24"/>
        </w:rPr>
        <w:br/>
      </w:r>
      <w:r w:rsidR="00D17E2A">
        <w:rPr>
          <w:rFonts w:cstheme="minorHAnsi"/>
          <w:b/>
          <w:bCs/>
          <w:sz w:val="24"/>
          <w:szCs w:val="24"/>
        </w:rPr>
        <w:br/>
        <w:t>105/23/ZO5</w:t>
      </w:r>
      <w:r w:rsidR="00D17E2A">
        <w:rPr>
          <w:rFonts w:cstheme="minorHAnsi"/>
          <w:b/>
          <w:bCs/>
          <w:sz w:val="24"/>
          <w:szCs w:val="24"/>
        </w:rPr>
        <w:br/>
      </w:r>
      <w:r w:rsidR="002C757F" w:rsidRPr="00690C79">
        <w:rPr>
          <w:rFonts w:ascii="Calibri" w:eastAsia="TimesNewRoman" w:hAnsi="Calibri" w:cs="Calibri"/>
          <w:sz w:val="24"/>
          <w:szCs w:val="24"/>
        </w:rPr>
        <w:t xml:space="preserve">Zastupitelstvo obce Mankovice </w:t>
      </w:r>
      <w:r w:rsidR="002C757F" w:rsidRPr="00690C79">
        <w:rPr>
          <w:rFonts w:ascii="Calibri" w:eastAsia="TimesNewRoman" w:hAnsi="Calibri" w:cs="Calibri"/>
          <w:b/>
          <w:bCs/>
          <w:sz w:val="24"/>
          <w:szCs w:val="24"/>
        </w:rPr>
        <w:t>schvaluje</w:t>
      </w:r>
      <w:r w:rsidR="002C757F" w:rsidRPr="00690C79">
        <w:rPr>
          <w:rFonts w:ascii="Calibri" w:eastAsia="TimesNewRoman" w:hAnsi="Calibri" w:cs="Calibri"/>
          <w:sz w:val="24"/>
          <w:szCs w:val="24"/>
        </w:rPr>
        <w:t xml:space="preserve"> Smlouvu o spolupráci při zpracování dokumentace Změny č. 3 Územního plánu obce Mankovice v předloženém znění a </w:t>
      </w:r>
      <w:r w:rsidR="002C757F" w:rsidRPr="00F66FB9">
        <w:rPr>
          <w:rFonts w:ascii="Calibri" w:eastAsia="TimesNewRoman" w:hAnsi="Calibri" w:cs="Calibri"/>
          <w:b/>
          <w:bCs/>
          <w:sz w:val="24"/>
          <w:szCs w:val="24"/>
        </w:rPr>
        <w:t>pověřuje</w:t>
      </w:r>
      <w:r w:rsidR="002C757F" w:rsidRPr="00690C79">
        <w:rPr>
          <w:rFonts w:ascii="Calibri" w:eastAsia="TimesNewRoman" w:hAnsi="Calibri" w:cs="Calibri"/>
          <w:sz w:val="24"/>
          <w:szCs w:val="24"/>
        </w:rPr>
        <w:t xml:space="preserve"> starostku uzavřít smlouvu s jednotlivými navrhovateli.</w:t>
      </w:r>
      <w:r w:rsidR="002C757F">
        <w:rPr>
          <w:rFonts w:ascii="Calibri" w:eastAsia="TimesNewRoman" w:hAnsi="Calibri" w:cs="Calibri"/>
          <w:sz w:val="24"/>
          <w:szCs w:val="24"/>
        </w:rPr>
        <w:br/>
      </w:r>
    </w:p>
    <w:p w14:paraId="7703A7FF" w14:textId="1B6E3716" w:rsidR="002C757F" w:rsidRDefault="002C757F">
      <w:pPr>
        <w:rPr>
          <w:rFonts w:cstheme="minorHAnsi"/>
          <w:b/>
          <w:bCs/>
          <w:sz w:val="24"/>
          <w:szCs w:val="24"/>
        </w:rPr>
      </w:pPr>
      <w:r w:rsidRPr="002C757F">
        <w:rPr>
          <w:rFonts w:ascii="Calibri" w:eastAsia="TimesNewRoman" w:hAnsi="Calibri" w:cs="Calibri"/>
          <w:b/>
          <w:bCs/>
          <w:sz w:val="24"/>
          <w:szCs w:val="24"/>
        </w:rPr>
        <w:t>106/23/ZO5</w:t>
      </w:r>
      <w:r w:rsidR="00F24DD0" w:rsidRPr="002C757F">
        <w:rPr>
          <w:rFonts w:cstheme="minorHAnsi"/>
          <w:b/>
          <w:bCs/>
          <w:sz w:val="24"/>
          <w:szCs w:val="24"/>
        </w:rPr>
        <w:br/>
      </w:r>
      <w:bookmarkStart w:id="5" w:name="_Hlk139005479"/>
      <w:bookmarkEnd w:id="0"/>
      <w:r w:rsidRPr="000777D2">
        <w:rPr>
          <w:rFonts w:ascii="Calibri" w:eastAsia="Calibri" w:hAnsi="Calibri"/>
          <w:sz w:val="24"/>
          <w:szCs w:val="24"/>
        </w:rPr>
        <w:t xml:space="preserve">Zastupitelstvo obce Mankovice </w:t>
      </w:r>
      <w:r w:rsidRPr="000777D2">
        <w:rPr>
          <w:rFonts w:ascii="Calibri" w:eastAsia="Calibri" w:hAnsi="Calibri"/>
          <w:b/>
          <w:bCs/>
          <w:sz w:val="24"/>
          <w:szCs w:val="24"/>
        </w:rPr>
        <w:t>schvaluje</w:t>
      </w:r>
      <w:r w:rsidRPr="000777D2">
        <w:rPr>
          <w:rFonts w:ascii="Calibri" w:eastAsia="Calibri" w:hAnsi="Calibri"/>
          <w:sz w:val="24"/>
          <w:szCs w:val="24"/>
        </w:rPr>
        <w:t xml:space="preserve"> realizaci stavební části rekonstrukce kotelny v budově ZŠ a MŠ Mankovice ve výši </w:t>
      </w:r>
      <w:r w:rsidRPr="000777D2">
        <w:rPr>
          <w:rFonts w:ascii="Calibri" w:hAnsi="Calibri" w:cs="Calibri"/>
          <w:sz w:val="24"/>
          <w:szCs w:val="24"/>
        </w:rPr>
        <w:t>310.432,76 Kč</w:t>
      </w:r>
      <w:r w:rsidRPr="000777D2">
        <w:rPr>
          <w:rFonts w:ascii="Calibri" w:eastAsia="Calibri" w:hAnsi="Calibri"/>
          <w:sz w:val="24"/>
          <w:szCs w:val="24"/>
        </w:rPr>
        <w:t xml:space="preserve"> s DPH a jako realizační firmu této akce </w:t>
      </w:r>
      <w:r w:rsidRPr="000777D2">
        <w:rPr>
          <w:rFonts w:ascii="Calibri" w:eastAsia="Calibri" w:hAnsi="Calibri"/>
          <w:b/>
          <w:bCs/>
          <w:sz w:val="24"/>
          <w:szCs w:val="24"/>
        </w:rPr>
        <w:t xml:space="preserve">schvaluje </w:t>
      </w:r>
      <w:r w:rsidRPr="000777D2">
        <w:rPr>
          <w:rFonts w:ascii="Calibri" w:eastAsia="Calibri" w:hAnsi="Calibri"/>
          <w:sz w:val="24"/>
          <w:szCs w:val="24"/>
        </w:rPr>
        <w:t xml:space="preserve">firmu </w:t>
      </w:r>
      <w:r w:rsidRPr="000777D2">
        <w:rPr>
          <w:rFonts w:ascii="Calibri" w:hAnsi="Calibri" w:cs="Calibri"/>
          <w:sz w:val="24"/>
          <w:szCs w:val="24"/>
        </w:rPr>
        <w:t>UNISTAD spol. s.r.o, Suchdol nad Odrou, IČO: 43961045.</w:t>
      </w:r>
      <w:r>
        <w:rPr>
          <w:rFonts w:ascii="Calibri" w:eastAsia="Times New Roman" w:hAnsi="Calibri" w:cs="Calibri"/>
          <w:sz w:val="24"/>
          <w:szCs w:val="24"/>
        </w:rPr>
        <w:br/>
      </w:r>
      <w:bookmarkEnd w:id="5"/>
      <w:r>
        <w:rPr>
          <w:rFonts w:cstheme="minorHAnsi"/>
          <w:b/>
          <w:bCs/>
          <w:sz w:val="24"/>
          <w:szCs w:val="24"/>
        </w:rPr>
        <w:br/>
        <w:t>107/23/ZO5</w:t>
      </w:r>
      <w:r>
        <w:rPr>
          <w:rFonts w:cstheme="minorHAnsi"/>
          <w:b/>
          <w:bCs/>
          <w:sz w:val="24"/>
          <w:szCs w:val="24"/>
        </w:rPr>
        <w:br/>
      </w:r>
      <w:r w:rsidRPr="000777D2">
        <w:rPr>
          <w:rFonts w:ascii="Calibri" w:eastAsia="Calibri" w:hAnsi="Calibri"/>
          <w:sz w:val="24"/>
          <w:szCs w:val="24"/>
        </w:rPr>
        <w:t xml:space="preserve">Zastupitelstvo obce Mankovice </w:t>
      </w:r>
      <w:r w:rsidRPr="000777D2">
        <w:rPr>
          <w:rFonts w:ascii="Calibri" w:eastAsia="Calibri" w:hAnsi="Calibri"/>
          <w:b/>
          <w:bCs/>
          <w:sz w:val="24"/>
          <w:szCs w:val="24"/>
        </w:rPr>
        <w:t>schvaluje</w:t>
      </w:r>
      <w:r w:rsidRPr="000777D2">
        <w:rPr>
          <w:rFonts w:ascii="Calibri" w:eastAsia="Calibri" w:hAnsi="Calibri"/>
          <w:sz w:val="24"/>
          <w:szCs w:val="24"/>
        </w:rPr>
        <w:t xml:space="preserve"> realizaci technologické části rekonstrukce kotelny v budově ZŠ a MŠ Mankovice dle předloženého rozpočtu a </w:t>
      </w:r>
      <w:r w:rsidRPr="000777D2">
        <w:rPr>
          <w:rFonts w:ascii="Calibri" w:eastAsia="Calibri" w:hAnsi="Calibri"/>
          <w:b/>
          <w:bCs/>
          <w:sz w:val="24"/>
          <w:szCs w:val="24"/>
        </w:rPr>
        <w:t>pověřuje</w:t>
      </w:r>
      <w:r w:rsidRPr="000777D2">
        <w:rPr>
          <w:rFonts w:ascii="Calibri" w:eastAsia="Calibri" w:hAnsi="Calibri"/>
          <w:sz w:val="24"/>
          <w:szCs w:val="24"/>
        </w:rPr>
        <w:t xml:space="preserve"> starostku výběrem dodavatele, kdy hlavním kritériem bude nejnižší cena.</w:t>
      </w:r>
      <w:r>
        <w:rPr>
          <w:rFonts w:ascii="Calibri" w:hAnsi="Calibri" w:cs="Calibri"/>
          <w:b/>
          <w:bCs/>
          <w:sz w:val="24"/>
          <w:szCs w:val="24"/>
          <w:u w:val="single"/>
        </w:rPr>
        <w:br/>
      </w:r>
      <w:r>
        <w:rPr>
          <w:rFonts w:cstheme="minorHAnsi"/>
          <w:b/>
          <w:bCs/>
          <w:sz w:val="24"/>
          <w:szCs w:val="24"/>
        </w:rPr>
        <w:br/>
      </w:r>
      <w:r w:rsidRPr="002C757F">
        <w:rPr>
          <w:rFonts w:cstheme="minorHAnsi"/>
          <w:b/>
          <w:bCs/>
          <w:color w:val="FF0000"/>
          <w:sz w:val="24"/>
          <w:szCs w:val="24"/>
        </w:rPr>
        <w:t>108/23/ZO5</w:t>
      </w:r>
      <w:r>
        <w:rPr>
          <w:rFonts w:cstheme="minorHAnsi"/>
          <w:b/>
          <w:bCs/>
          <w:color w:val="FF0000"/>
          <w:sz w:val="24"/>
          <w:szCs w:val="24"/>
        </w:rPr>
        <w:t xml:space="preserve"> – nebylo schváleno</w:t>
      </w:r>
      <w:r w:rsidRPr="002C757F">
        <w:rPr>
          <w:rFonts w:cstheme="minorHAnsi"/>
          <w:b/>
          <w:bCs/>
          <w:color w:val="FF0000"/>
          <w:sz w:val="24"/>
          <w:szCs w:val="24"/>
        </w:rPr>
        <w:br/>
      </w:r>
      <w:r w:rsidRPr="002C757F">
        <w:rPr>
          <w:rFonts w:ascii="Calibri" w:hAnsi="Calibri" w:cs="Calibri"/>
          <w:color w:val="FF0000"/>
          <w:sz w:val="24"/>
          <w:szCs w:val="24"/>
        </w:rPr>
        <w:t xml:space="preserve">Zastupitelstvo obce Mankovice </w:t>
      </w:r>
      <w:r w:rsidRPr="002C757F">
        <w:rPr>
          <w:rFonts w:ascii="Calibri" w:hAnsi="Calibri" w:cs="Calibri"/>
          <w:b/>
          <w:bCs/>
          <w:color w:val="FF0000"/>
          <w:sz w:val="24"/>
          <w:szCs w:val="24"/>
        </w:rPr>
        <w:t xml:space="preserve">schvaluje </w:t>
      </w:r>
      <w:r w:rsidRPr="002C757F">
        <w:rPr>
          <w:rFonts w:ascii="Calibri" w:hAnsi="Calibri" w:cs="Calibri"/>
          <w:color w:val="FF0000"/>
          <w:sz w:val="24"/>
          <w:szCs w:val="24"/>
        </w:rPr>
        <w:t>nechat vypracovat novou analýzu výstavby  domácích čistíren odpadních vod.</w:t>
      </w:r>
      <w:r w:rsidRPr="002C757F">
        <w:rPr>
          <w:rFonts w:ascii="Calibri" w:hAnsi="Calibri" w:cs="Calibri"/>
          <w:color w:val="FF0000"/>
          <w:sz w:val="24"/>
          <w:szCs w:val="24"/>
        </w:rPr>
        <w:br/>
      </w:r>
      <w:r>
        <w:rPr>
          <w:rFonts w:ascii="Calibri" w:hAnsi="Calibri" w:cs="Calibri"/>
          <w:color w:val="FF0000"/>
          <w:sz w:val="24"/>
          <w:szCs w:val="24"/>
        </w:rPr>
        <w:br/>
      </w:r>
      <w:r w:rsidRPr="002C757F">
        <w:rPr>
          <w:rFonts w:ascii="Calibri" w:hAnsi="Calibri" w:cs="Calibri"/>
          <w:b/>
          <w:bCs/>
          <w:sz w:val="24"/>
          <w:szCs w:val="24"/>
        </w:rPr>
        <w:t>109/23/ZO5</w:t>
      </w:r>
      <w:r>
        <w:rPr>
          <w:rFonts w:ascii="Calibri" w:hAnsi="Calibri" w:cs="Calibri"/>
          <w:b/>
          <w:bCs/>
          <w:sz w:val="24"/>
          <w:szCs w:val="24"/>
        </w:rPr>
        <w:br/>
      </w:r>
      <w:r w:rsidRPr="00F737C9">
        <w:rPr>
          <w:rFonts w:ascii="Calibri" w:eastAsia="TimesNewRoman" w:hAnsi="Calibri" w:cs="Calibri"/>
          <w:sz w:val="24"/>
          <w:szCs w:val="24"/>
        </w:rPr>
        <w:t xml:space="preserve">Zastupitelstvo obce </w:t>
      </w:r>
      <w:r>
        <w:rPr>
          <w:rFonts w:ascii="Calibri" w:eastAsia="TimesNewRoman" w:hAnsi="Calibri" w:cs="Calibri"/>
          <w:sz w:val="24"/>
          <w:szCs w:val="24"/>
        </w:rPr>
        <w:t xml:space="preserve">Mankovice </w:t>
      </w:r>
      <w:r w:rsidRPr="00F737C9">
        <w:rPr>
          <w:rFonts w:ascii="Calibri" w:eastAsia="TimesNewRoman" w:hAnsi="Calibri" w:cs="Calibri"/>
          <w:b/>
          <w:bCs/>
          <w:sz w:val="24"/>
          <w:szCs w:val="24"/>
        </w:rPr>
        <w:t xml:space="preserve">schvaluje </w:t>
      </w:r>
      <w:r w:rsidRPr="00F737C9">
        <w:rPr>
          <w:rFonts w:ascii="Calibri" w:eastAsia="TimesNewRoman" w:hAnsi="Calibri" w:cs="Calibri"/>
          <w:sz w:val="24"/>
          <w:szCs w:val="24"/>
        </w:rPr>
        <w:t>jako nejvhodnější variantu pro vybudování kanalizace v obci:</w:t>
      </w:r>
      <w:r w:rsidRPr="00F737C9">
        <w:rPr>
          <w:rFonts w:ascii="Calibri" w:hAnsi="Calibri" w:cs="Calibri"/>
          <w:sz w:val="24"/>
          <w:szCs w:val="24"/>
        </w:rPr>
        <w:br/>
      </w:r>
      <w:r w:rsidRPr="00544CF6">
        <w:rPr>
          <w:rFonts w:ascii="Calibri" w:hAnsi="Calibri" w:cs="Calibri"/>
          <w:sz w:val="24"/>
          <w:szCs w:val="24"/>
        </w:rPr>
        <w:t>Variantu s gravitační splaškov</w:t>
      </w:r>
      <w:r>
        <w:rPr>
          <w:rFonts w:ascii="Calibri" w:hAnsi="Calibri" w:cs="Calibri"/>
          <w:sz w:val="24"/>
          <w:szCs w:val="24"/>
        </w:rPr>
        <w:t>ou</w:t>
      </w:r>
      <w:r w:rsidRPr="00544CF6">
        <w:rPr>
          <w:rFonts w:ascii="Calibri" w:hAnsi="Calibri" w:cs="Calibri"/>
          <w:sz w:val="24"/>
          <w:szCs w:val="24"/>
        </w:rPr>
        <w:t xml:space="preserve"> kanalizac</w:t>
      </w:r>
      <w:r>
        <w:rPr>
          <w:rFonts w:ascii="Calibri" w:hAnsi="Calibri" w:cs="Calibri"/>
          <w:sz w:val="24"/>
          <w:szCs w:val="24"/>
        </w:rPr>
        <w:t>í</w:t>
      </w:r>
      <w:r w:rsidRPr="00544CF6">
        <w:rPr>
          <w:rFonts w:ascii="Calibri" w:hAnsi="Calibri" w:cs="Calibri"/>
          <w:sz w:val="24"/>
          <w:szCs w:val="24"/>
        </w:rPr>
        <w:t xml:space="preserve"> s úseky tlakovými, centrální ČOV Mankovice společná pro Mankovice + Vražné s tím, že pokud dojde k vyhodnocení, že ČOV v Mankovicích by nebyla, přejde se na ČOV</w:t>
      </w:r>
      <w:r>
        <w:rPr>
          <w:rFonts w:ascii="Calibri" w:hAnsi="Calibri" w:cs="Calibri"/>
          <w:sz w:val="24"/>
          <w:szCs w:val="24"/>
        </w:rPr>
        <w:t xml:space="preserve"> v obci Vražné</w:t>
      </w:r>
      <w:r w:rsidRPr="00544CF6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b/>
          <w:bCs/>
          <w:sz w:val="24"/>
          <w:szCs w:val="24"/>
        </w:rPr>
        <w:br/>
        <w:t>110/23/ZO5</w:t>
      </w:r>
      <w:r>
        <w:rPr>
          <w:rFonts w:ascii="Calibri" w:hAnsi="Calibri" w:cs="Calibri"/>
          <w:b/>
          <w:bCs/>
          <w:sz w:val="24"/>
          <w:szCs w:val="24"/>
        </w:rPr>
        <w:br/>
      </w:r>
      <w:r w:rsidR="00DD2D3F" w:rsidRPr="00F737C9">
        <w:rPr>
          <w:rFonts w:ascii="Calibri" w:hAnsi="Calibri" w:cs="Calibri"/>
          <w:sz w:val="24"/>
          <w:szCs w:val="24"/>
        </w:rPr>
        <w:t xml:space="preserve">Zastupitelstvo obce Mankovice </w:t>
      </w:r>
      <w:r w:rsidR="00DD2D3F" w:rsidRPr="00F737C9">
        <w:rPr>
          <w:rFonts w:ascii="Calibri" w:hAnsi="Calibri" w:cs="Calibri"/>
          <w:b/>
          <w:bCs/>
          <w:sz w:val="24"/>
          <w:szCs w:val="24"/>
        </w:rPr>
        <w:t xml:space="preserve">pověřuje </w:t>
      </w:r>
      <w:r w:rsidR="00DD2D3F" w:rsidRPr="00F737C9">
        <w:rPr>
          <w:rFonts w:ascii="Calibri" w:hAnsi="Calibri" w:cs="Calibri"/>
          <w:sz w:val="24"/>
          <w:szCs w:val="24"/>
        </w:rPr>
        <w:t>starostku obce zajištěním projektové dokumentace k vybudování společné kanalizace v obci Mankovice.</w:t>
      </w:r>
      <w:r w:rsidR="00DD2D3F" w:rsidRPr="00F737C9">
        <w:rPr>
          <w:rFonts w:ascii="Calibri" w:eastAsia="Times New Roman" w:hAnsi="Calibri" w:cs="Calibri"/>
          <w:sz w:val="24"/>
          <w:szCs w:val="24"/>
        </w:rPr>
        <w:br/>
      </w:r>
      <w:r>
        <w:rPr>
          <w:rFonts w:ascii="Calibri" w:hAnsi="Calibri" w:cs="Calibri"/>
          <w:b/>
          <w:bCs/>
          <w:sz w:val="24"/>
          <w:szCs w:val="24"/>
        </w:rPr>
        <w:br/>
        <w:t>111/23/ZO5</w:t>
      </w:r>
      <w:r>
        <w:rPr>
          <w:rFonts w:ascii="Calibri" w:hAnsi="Calibri" w:cs="Calibri"/>
          <w:b/>
          <w:bCs/>
          <w:sz w:val="24"/>
          <w:szCs w:val="24"/>
        </w:rPr>
        <w:br/>
      </w:r>
      <w:r w:rsidRPr="00F737C9">
        <w:rPr>
          <w:rFonts w:cstheme="minorHAnsi"/>
          <w:sz w:val="24"/>
          <w:szCs w:val="24"/>
        </w:rPr>
        <w:t xml:space="preserve">Zastupitelstvo obce Mankovice </w:t>
      </w:r>
      <w:r w:rsidRPr="00F737C9">
        <w:rPr>
          <w:rFonts w:cstheme="minorHAnsi"/>
          <w:b/>
          <w:bCs/>
          <w:sz w:val="24"/>
          <w:szCs w:val="24"/>
        </w:rPr>
        <w:t xml:space="preserve">schvaluje </w:t>
      </w:r>
      <w:r w:rsidRPr="00F737C9">
        <w:rPr>
          <w:rFonts w:cstheme="minorHAnsi"/>
          <w:sz w:val="24"/>
          <w:szCs w:val="24"/>
        </w:rPr>
        <w:t>Rozpočtové opatření č. 7 na rok 2023. Celková výše rozpočtu činní:</w:t>
      </w:r>
      <w:r w:rsidRPr="00F737C9">
        <w:rPr>
          <w:rFonts w:cstheme="minorHAnsi"/>
          <w:sz w:val="24"/>
          <w:szCs w:val="24"/>
        </w:rPr>
        <w:br/>
      </w:r>
      <w:proofErr w:type="gramStart"/>
      <w:r w:rsidRPr="00F737C9">
        <w:rPr>
          <w:rFonts w:cstheme="minorHAnsi"/>
          <w:sz w:val="24"/>
          <w:szCs w:val="24"/>
        </w:rPr>
        <w:t xml:space="preserve">Příjmy:   </w:t>
      </w:r>
      <w:proofErr w:type="gramEnd"/>
      <w:r w:rsidRPr="00F737C9">
        <w:rPr>
          <w:rFonts w:cstheme="minorHAnsi"/>
          <w:b/>
          <w:bCs/>
          <w:sz w:val="24"/>
          <w:szCs w:val="24"/>
        </w:rPr>
        <w:t>14.070.000,-Kč</w:t>
      </w:r>
      <w:r w:rsidRPr="00F737C9">
        <w:rPr>
          <w:rFonts w:cstheme="minorHAnsi"/>
          <w:b/>
          <w:bCs/>
          <w:sz w:val="24"/>
          <w:szCs w:val="24"/>
        </w:rPr>
        <w:br/>
      </w:r>
      <w:r w:rsidRPr="00F737C9">
        <w:rPr>
          <w:rFonts w:cstheme="minorHAnsi"/>
          <w:sz w:val="24"/>
          <w:szCs w:val="24"/>
        </w:rPr>
        <w:t xml:space="preserve">Výdaje:  </w:t>
      </w:r>
      <w:r w:rsidRPr="00F737C9">
        <w:rPr>
          <w:rFonts w:cstheme="minorHAnsi"/>
          <w:b/>
          <w:bCs/>
          <w:sz w:val="24"/>
          <w:szCs w:val="24"/>
        </w:rPr>
        <w:t>24.070.000,-Kč</w:t>
      </w:r>
      <w:r w:rsidRPr="00F737C9">
        <w:rPr>
          <w:rFonts w:cstheme="minorHAnsi"/>
          <w:b/>
          <w:bCs/>
          <w:sz w:val="24"/>
          <w:szCs w:val="24"/>
        </w:rPr>
        <w:br/>
      </w:r>
      <w:r w:rsidRPr="00F737C9">
        <w:rPr>
          <w:rFonts w:cstheme="minorHAnsi"/>
          <w:sz w:val="24"/>
          <w:szCs w:val="24"/>
        </w:rPr>
        <w:lastRenderedPageBreak/>
        <w:t xml:space="preserve">Financování: </w:t>
      </w:r>
      <w:r w:rsidRPr="00F737C9">
        <w:rPr>
          <w:rFonts w:cstheme="minorHAnsi"/>
          <w:b/>
          <w:bCs/>
          <w:sz w:val="24"/>
          <w:szCs w:val="24"/>
        </w:rPr>
        <w:t>10.000.000,-Kč</w:t>
      </w:r>
      <w:r>
        <w:rPr>
          <w:rFonts w:cstheme="minorHAnsi"/>
          <w:b/>
          <w:bCs/>
          <w:sz w:val="24"/>
          <w:szCs w:val="24"/>
        </w:rPr>
        <w:br/>
      </w:r>
    </w:p>
    <w:p w14:paraId="22DD19AF" w14:textId="77777777" w:rsidR="002C757F" w:rsidRPr="002C757F" w:rsidRDefault="002C757F" w:rsidP="002C757F">
      <w:p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b/>
          <w:bCs/>
          <w:sz w:val="24"/>
          <w:szCs w:val="24"/>
        </w:rPr>
        <w:t>112/23/ZO5</w:t>
      </w:r>
      <w:r>
        <w:rPr>
          <w:rFonts w:cstheme="minorHAnsi"/>
          <w:b/>
          <w:bCs/>
          <w:sz w:val="24"/>
          <w:szCs w:val="24"/>
        </w:rPr>
        <w:br/>
      </w:r>
      <w:r w:rsidRPr="00F737C9">
        <w:rPr>
          <w:rFonts w:ascii="Calibri" w:hAnsi="Calibri" w:cs="Calibri"/>
          <w:sz w:val="24"/>
          <w:szCs w:val="24"/>
        </w:rPr>
        <w:t xml:space="preserve">Zastupitelstvo obce Mankovice </w:t>
      </w:r>
      <w:r w:rsidRPr="00F737C9">
        <w:rPr>
          <w:rFonts w:ascii="Calibri" w:hAnsi="Calibri" w:cs="Calibri"/>
          <w:b/>
          <w:bCs/>
          <w:sz w:val="24"/>
          <w:szCs w:val="24"/>
        </w:rPr>
        <w:t xml:space="preserve">schvaluje </w:t>
      </w:r>
      <w:r w:rsidRPr="00F737C9">
        <w:rPr>
          <w:rFonts w:ascii="Calibri" w:hAnsi="Calibri" w:cs="Calibri"/>
          <w:sz w:val="24"/>
          <w:szCs w:val="24"/>
        </w:rPr>
        <w:t>Dodatek č. 1 ke Smlouvě o dílo – P</w:t>
      </w:r>
      <w:r>
        <w:rPr>
          <w:rFonts w:ascii="Calibri" w:hAnsi="Calibri" w:cs="Calibri"/>
          <w:sz w:val="24"/>
          <w:szCs w:val="24"/>
        </w:rPr>
        <w:t>ARK</w:t>
      </w:r>
      <w:r w:rsidRPr="00F737C9">
        <w:rPr>
          <w:rFonts w:ascii="Calibri" w:hAnsi="Calibri" w:cs="Calibri"/>
          <w:sz w:val="24"/>
          <w:szCs w:val="24"/>
        </w:rPr>
        <w:t xml:space="preserve"> Moravských bratří v předloženém znění.</w:t>
      </w:r>
      <w:r>
        <w:rPr>
          <w:rFonts w:ascii="Calibri" w:hAnsi="Calibri" w:cs="Calibri"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br/>
      </w:r>
      <w:r w:rsidRPr="002C757F">
        <w:rPr>
          <w:rFonts w:cstheme="minorHAnsi"/>
          <w:kern w:val="0"/>
          <w:sz w:val="24"/>
          <w:szCs w:val="24"/>
          <w14:ligatures w14:val="none"/>
        </w:rPr>
        <w:t>Martina Blažková                                                                                                            Lukáš Sigmund</w:t>
      </w:r>
      <w:r w:rsidRPr="002C757F">
        <w:rPr>
          <w:rFonts w:cstheme="minorHAnsi"/>
          <w:kern w:val="0"/>
          <w:sz w:val="24"/>
          <w:szCs w:val="24"/>
          <w14:ligatures w14:val="none"/>
        </w:rPr>
        <w:br/>
        <w:t xml:space="preserve">     starostka                                                                                                                       místostarosta</w:t>
      </w:r>
    </w:p>
    <w:p w14:paraId="00666C4A" w14:textId="172F1084" w:rsidR="002C757F" w:rsidRDefault="002C757F">
      <w:pPr>
        <w:rPr>
          <w:rFonts w:cstheme="minorHAnsi"/>
          <w:b/>
          <w:bCs/>
          <w:sz w:val="24"/>
          <w:szCs w:val="24"/>
        </w:rPr>
      </w:pPr>
    </w:p>
    <w:p w14:paraId="1D9459E4" w14:textId="77777777" w:rsidR="002C757F" w:rsidRPr="002C757F" w:rsidRDefault="002C757F">
      <w:pPr>
        <w:rPr>
          <w:rFonts w:ascii="Calibri" w:hAnsi="Calibri" w:cs="Calibri"/>
          <w:b/>
          <w:bCs/>
          <w:sz w:val="24"/>
          <w:szCs w:val="24"/>
        </w:rPr>
      </w:pPr>
    </w:p>
    <w:p w14:paraId="700F802D" w14:textId="18B51C19" w:rsidR="00F24DD0" w:rsidRPr="002C757F" w:rsidRDefault="002C757F">
      <w:pPr>
        <w:rPr>
          <w:rFonts w:cstheme="minorHAns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</w:p>
    <w:sectPr w:rsidR="00F24DD0" w:rsidRPr="002C7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CA"/>
    <w:rsid w:val="002C757F"/>
    <w:rsid w:val="005571CA"/>
    <w:rsid w:val="00D17E2A"/>
    <w:rsid w:val="00DD2D3F"/>
    <w:rsid w:val="00F2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07E1"/>
  <w15:chartTrackingRefBased/>
  <w15:docId w15:val="{D768589B-9C42-47C4-A82D-2D1509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871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admim</dc:creator>
  <cp:keywords/>
  <dc:description/>
  <cp:lastModifiedBy>admim</cp:lastModifiedBy>
  <cp:revision>4</cp:revision>
  <cp:lastPrinted>2023-09-07T08:15:00Z</cp:lastPrinted>
  <dcterms:created xsi:type="dcterms:W3CDTF">2023-07-11T05:19:00Z</dcterms:created>
  <dcterms:modified xsi:type="dcterms:W3CDTF">2023-09-07T08:15:00Z</dcterms:modified>
</cp:coreProperties>
</file>